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843"/>
        <w:gridCol w:w="3685"/>
        <w:gridCol w:w="4536"/>
        <w:gridCol w:w="4395"/>
        <w:gridCol w:w="4252"/>
      </w:tblGrid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Topic heading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Syllabus Ref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Idea cluster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1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2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3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7C72A4" w:rsidRDefault="00C8275C" w:rsidP="007C72A4">
            <w:pPr>
              <w:jc w:val="center"/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</w:pPr>
            <w:r w:rsidRPr="007C72A4">
              <w:rPr>
                <w:rFonts w:eastAsia="Times New Roman"/>
                <w:b/>
                <w:bCs/>
                <w:sz w:val="28"/>
                <w:szCs w:val="24"/>
                <w:u w:val="single"/>
                <w:lang w:eastAsia="en-US"/>
              </w:rPr>
              <w:t>Question 4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EC001F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B4 Ecosystems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EC001F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Biodiversity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EC001F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What do food chains show?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. The animals that eat each other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5C7D82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How energy is transferred from producer to consumer and beyond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5C7D82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How much of each plant and animal is involved</w:t>
            </w:r>
          </w:p>
          <w:p w:rsidR="006B7819" w:rsidRPr="00F5261F" w:rsidRDefault="006B7819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46DE2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The longer the chain the better the energy transfer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EC001F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Myxomatosis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is a disease that kills rabbits. What would happen to the predators of rabbits if this happened?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They would increase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. They would decrease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. No change.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EC001F">
              <w:rPr>
                <w:rFonts w:eastAsia="Times New Roman"/>
                <w:bCs/>
                <w:sz w:val="24"/>
                <w:szCs w:val="24"/>
                <w:lang w:eastAsia="en-US"/>
              </w:rPr>
              <w:t>. Increase rapidly.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EC001F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Human activity can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negatively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affect populations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through: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Building zoos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Use of herbicides and pesticides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Adopting animals that are endangered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Breeding programmes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7819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Put these into the correct order for the levels of organisation in an ecosystem: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017325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Individual, population, community, ecosystem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017325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Population, Community, Individual, Ecosystem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Ecosystem, Community, Population, Individual</w:t>
            </w:r>
          </w:p>
          <w:p w:rsidR="006B7819" w:rsidRPr="00F5261F" w:rsidRDefault="006B7819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Individual, community, population, ecosystem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662DEA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EC001F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EC001F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62DEA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9A1D22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B7 Growing our food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Pollination, Fertilisation and plant growth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Pollination is the transfer of pollen from: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stigma to anther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662DEA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anther to stigma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pollen tube to ova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inset to anther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The main function of the root of a plant is to: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hold it upright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absorb water to provide it to the plant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>. balance it underground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9A1D22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store water underground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During fertilisation in a plant, what happens?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F5261F">
            <w:pPr>
              <w:rPr>
                <w:sz w:val="24"/>
                <w:szCs w:val="24"/>
              </w:rPr>
            </w:pPr>
            <w:r w:rsidRPr="00F5261F">
              <w:rPr>
                <w:sz w:val="24"/>
                <w:szCs w:val="24"/>
                <w:lang w:eastAsia="en-US"/>
              </w:rPr>
              <w:t>A</w:t>
            </w:r>
            <w:r w:rsidR="00805653" w:rsidRPr="00F5261F">
              <w:rPr>
                <w:sz w:val="24"/>
                <w:szCs w:val="24"/>
                <w:lang w:eastAsia="en-US"/>
              </w:rPr>
              <w:t xml:space="preserve">. </w:t>
            </w:r>
            <w:r w:rsidR="00737676">
              <w:rPr>
                <w:sz w:val="24"/>
                <w:szCs w:val="24"/>
                <w:lang w:eastAsia="en-US"/>
              </w:rPr>
              <w:t>Pollen goes from the anther to the stigma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A pollen tube develops</w:t>
            </w:r>
            <w:r w:rsidR="00F5261F"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. The pollen fuses with the ovum</w:t>
            </w:r>
            <w:r w:rsidR="007F5E21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</w:p>
          <w:p w:rsidR="00184497" w:rsidRPr="00F5261F" w:rsidRDefault="00184497" w:rsidP="007F5E21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. The ovum gets smaller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Bees are important pollinators and we have been encouraged to plant bee-friendly plants. Why is pollination so important?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703704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. Ensures gardens have lots of flowers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. Keeps flowers growing and increasing in number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F5261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Is important in looking after living things.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CE14A6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In important for human food security.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805653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9A1D22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5653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37676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B8 Genetics and Evolution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184497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Variation and inheritance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Where is the genetic information, DNA, found in a cell?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Nucleus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Mitochondria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737676">
              <w:rPr>
                <w:rFonts w:eastAsia="Times New Roman"/>
                <w:bCs/>
                <w:sz w:val="24"/>
                <w:szCs w:val="24"/>
                <w:lang w:eastAsia="en-US"/>
              </w:rPr>
              <w:t>. Cytoplasm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 Chloroplast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4422FD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Natural selection is a theory of how evolution occurs and was proposed by: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Darwin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703704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Galileo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. Lamarck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Galapagos 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4422FD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An example of discontinuous variation is: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height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. weight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. blood group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all of</w:t>
            </w:r>
            <w:proofErr w:type="gramEnd"/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the above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84497" w:rsidRPr="00F5261F" w:rsidRDefault="004422FD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Variation (and diversity) in a gene pool is good for: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species evolution and survival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. survival and cloning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. cloning and population growth</w:t>
            </w:r>
          </w:p>
          <w:p w:rsidR="00184497" w:rsidRPr="00F5261F" w:rsidRDefault="00184497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4422FD">
              <w:rPr>
                <w:rFonts w:eastAsia="Times New Roman"/>
                <w:bCs/>
                <w:sz w:val="24"/>
                <w:szCs w:val="24"/>
                <w:lang w:eastAsia="en-US"/>
              </w:rPr>
              <w:t>. evolution only</w:t>
            </w:r>
            <w:r w:rsidR="00FC32B7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F81048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Default="00737676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4422FD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4422FD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03704" w:rsidRPr="00F5261F" w:rsidRDefault="00703704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</w:tr>
      <w:tr w:rsidR="00846DE2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4422FD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B9 Plants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4422FD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Plants</w:t>
            </w: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What factors affect the rate of photosynthesis?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A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Temperature, light, carbon dioxide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Water, light, oxygen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oxygen, temperature, glucose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Carbon dioxide, water, glucose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Light is absorbed by what: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nucleus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B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>chloroplasm</w:t>
            </w:r>
            <w:proofErr w:type="spellEnd"/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C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chlorophyll 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cytoplasts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Glucose made in respiration is used for which of the following: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respiration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B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cellulose cell walls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stored as oil/starch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>all of</w:t>
            </w:r>
            <w:proofErr w:type="gramEnd"/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the above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47968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Plants require nutrients NPK which are absorbed in water. These are: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Nitrogen, </w:t>
            </w:r>
            <w:proofErr w:type="spellStart"/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>Phosfuma</w:t>
            </w:r>
            <w:proofErr w:type="spellEnd"/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>Karotene</w:t>
            </w:r>
            <w:proofErr w:type="spellEnd"/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B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Nitrogen, Potassium, Kerosene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Nitrogen, Phosphorus, Potassium</w:t>
            </w:r>
          </w:p>
          <w:p w:rsidR="00F47968" w:rsidRPr="00F5261F" w:rsidRDefault="00F47968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F5261F"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  <w:r w:rsidR="0089057E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Neon, Phosphorus, Potassium</w:t>
            </w:r>
          </w:p>
        </w:tc>
      </w:tr>
      <w:tr w:rsidR="00246600" w:rsidRPr="00F5261F" w:rsidTr="00846DE2">
        <w:trPr>
          <w:trHeight w:val="600"/>
        </w:trPr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C8275C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5C7D82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 (in chloroplasts)</w:t>
            </w:r>
          </w:p>
        </w:tc>
        <w:tc>
          <w:tcPr>
            <w:tcW w:w="4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246600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46600" w:rsidRPr="00F5261F" w:rsidRDefault="0089057E" w:rsidP="00D26B63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C</w:t>
            </w:r>
            <w:bookmarkStart w:id="0" w:name="_GoBack"/>
            <w:bookmarkEnd w:id="0"/>
          </w:p>
        </w:tc>
      </w:tr>
    </w:tbl>
    <w:p w:rsidR="00DB773C" w:rsidRPr="00F5261F" w:rsidRDefault="00DB773C">
      <w:pPr>
        <w:rPr>
          <w:sz w:val="24"/>
          <w:szCs w:val="24"/>
        </w:rPr>
      </w:pPr>
    </w:p>
    <w:sectPr w:rsidR="00DB773C" w:rsidRPr="00F5261F" w:rsidSect="00F81048">
      <w:pgSz w:w="23814" w:h="16839" w:orient="landscape" w:code="8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17325"/>
    <w:rsid w:val="00184497"/>
    <w:rsid w:val="00246600"/>
    <w:rsid w:val="00250C2B"/>
    <w:rsid w:val="00297320"/>
    <w:rsid w:val="002D325F"/>
    <w:rsid w:val="00416938"/>
    <w:rsid w:val="004239E0"/>
    <w:rsid w:val="004422FD"/>
    <w:rsid w:val="004B7F79"/>
    <w:rsid w:val="00542D64"/>
    <w:rsid w:val="005C7D82"/>
    <w:rsid w:val="00662DEA"/>
    <w:rsid w:val="006B7819"/>
    <w:rsid w:val="006F5BF3"/>
    <w:rsid w:val="00703704"/>
    <w:rsid w:val="00737676"/>
    <w:rsid w:val="007C72A4"/>
    <w:rsid w:val="007F5E21"/>
    <w:rsid w:val="00805653"/>
    <w:rsid w:val="00846DE2"/>
    <w:rsid w:val="0089057E"/>
    <w:rsid w:val="009A1D22"/>
    <w:rsid w:val="00BE3E55"/>
    <w:rsid w:val="00C8275C"/>
    <w:rsid w:val="00C902E0"/>
    <w:rsid w:val="00CE14A6"/>
    <w:rsid w:val="00DB773C"/>
    <w:rsid w:val="00EC001F"/>
    <w:rsid w:val="00F47968"/>
    <w:rsid w:val="00F5261F"/>
    <w:rsid w:val="00F81048"/>
    <w:rsid w:val="00F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55C81"/>
  <w15:docId w15:val="{8A5EED3D-24D9-4937-A00D-A4028256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68"/>
    <w:rPr>
      <w:rFonts w:ascii="Tahoma" w:eastAsiaTheme="minorHAns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A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2</cp:revision>
  <dcterms:created xsi:type="dcterms:W3CDTF">2017-02-28T01:08:00Z</dcterms:created>
  <dcterms:modified xsi:type="dcterms:W3CDTF">2017-02-28T01:08:00Z</dcterms:modified>
</cp:coreProperties>
</file>